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pPr>
    </w:p>
    <w:p>
      <w:pPr>
        <w:pStyle w:val="Title"/>
        <w:jc w:val="center"/>
      </w:pPr>
      <w:r>
        <w:rPr>
          <w:b/>
          <w:color w:val="0F172A"/>
          <w:sz w:val="52"/>
        </w:rPr>
        <w:t>[TÊN CUỐN SÁCH CỦA BẠN VIẾT HOA Ở ĐÂY]</w:t>
      </w:r>
    </w:p>
    <w:p>
      <w:pPr>
        <w:pStyle w:val="Subtitle"/>
        <w:spacing w:after="960"/>
        <w:jc w:val="center"/>
      </w:pPr>
      <w:r>
        <w:rPr>
          <w:i/>
          <w:color w:val="64748B"/>
          <w:sz w:val="28"/>
        </w:rPr>
        <w:t>Phụ đề sách hoặc câu slogan giới thiệu tác phẩm (nếu có)</w:t>
      </w:r>
    </w:p>
    <w:p>
      <w:pPr>
        <w:pStyle w:val="Subtitle"/>
        <w:jc w:val="center"/>
      </w:pPr>
      <w:r>
        <w:rPr>
          <w:sz w:val="24"/>
        </w:rPr>
        <w:t xml:space="preserve">Tác giả: </w:t>
      </w:r>
      <w:r>
        <w:rPr>
          <w:b/>
          <w:sz w:val="24"/>
        </w:rPr>
        <w:t>[HỌ VÀ TÊN TÁC GIẢ HOẶC BÚT DANH]</w:t>
      </w:r>
    </w:p>
    <w:p>
      <w:pPr>
        <w:spacing w:before="2400"/>
        <w:jc w:val="center"/>
      </w:pPr>
      <w:r>
        <w:rPr>
          <w:color w:val="94A3B8"/>
          <w:sz w:val="22"/>
        </w:rPr>
        <w:t>BẢN THẢO CHUẨN SOẠN THẢO — MẪU VYLINKBOOK</w:t>
        <w:br/>
        <w:t>Năm 2026</w:t>
      </w:r>
    </w:p>
    <w:p>
      <w:r>
        <w:br w:type="page"/>
      </w:r>
    </w:p>
    <w:p>
      <w:pPr>
        <w:pStyle w:val="Heading2"/>
        <w:spacing w:after="360"/>
      </w:pPr>
      <w:r>
        <w:rPr>
          <w:b/>
          <w:sz w:val="28"/>
        </w:rPr>
        <w:t>THÔNG TIN BẢN THẢO DỰ KIẾN (METADATA)</w:t>
      </w:r>
    </w:p>
    <w:tbl>
      <w:tblPr>
        <w:tblW w:type="auto" w:w="0"/>
        <w:jc w:val="center"/>
        <w:tblLayout w:type="fixed"/>
        <w:tblLook w:firstColumn="1" w:firstRow="1" w:lastColumn="0" w:lastRow="0" w:noHBand="0" w:noVBand="1" w:val="04A0"/>
      </w:tblPr>
      <w:tblGrid>
        <w:gridCol w:w="4514"/>
        <w:gridCol w:w="4514"/>
      </w:tblGrid>
      <w:tr>
        <w:tc>
          <w:tcPr>
            <w:tcW w:type="dxa" w:w="3168"/>
            <w:shd w:fill="F1F5F9"/>
            <w:tcMar>
              <w:top w:w="80" w:type="dxa"/>
              <w:bottom w:w="80" w:type="dxa"/>
              <w:left w:w="100" w:type="dxa"/>
              <w:right w:w="100" w:type="dxa"/>
            </w:tcMar>
          </w:tcPr>
          <w:p>
            <w:r>
              <w:rPr>
                <w:b/>
                <w:sz w:val="21"/>
              </w:rPr>
              <w:t>Tên tác phẩm:</w:t>
            </w:r>
          </w:p>
        </w:tc>
        <w:tc>
          <w:tcPr>
            <w:tcW w:type="dxa" w:w="5760"/>
            <w:tcMar>
              <w:top w:w="80" w:type="dxa"/>
              <w:bottom w:w="80" w:type="dxa"/>
              <w:left w:w="100" w:type="dxa"/>
              <w:right w:w="100" w:type="dxa"/>
            </w:tcMar>
          </w:tcPr>
          <w:p>
            <w:r>
              <w:rPr>
                <w:sz w:val="21"/>
              </w:rPr>
              <w:t>[Điền tên chính thức của cuốn sách]</w:t>
            </w:r>
          </w:p>
        </w:tc>
      </w:tr>
      <w:tr>
        <w:tc>
          <w:tcPr>
            <w:tcW w:type="dxa" w:w="3168"/>
            <w:shd w:fill="F1F5F9"/>
            <w:tcMar>
              <w:top w:w="80" w:type="dxa"/>
              <w:bottom w:w="80" w:type="dxa"/>
              <w:left w:w="100" w:type="dxa"/>
              <w:right w:w="100" w:type="dxa"/>
            </w:tcMar>
          </w:tcPr>
          <w:p>
            <w:r>
              <w:rPr>
                <w:b/>
                <w:sz w:val="21"/>
              </w:rPr>
              <w:t>Tác giả / Nhóm tác giả:</w:t>
            </w:r>
          </w:p>
        </w:tc>
        <w:tc>
          <w:tcPr>
            <w:tcW w:type="dxa" w:w="5760"/>
            <w:tcMar>
              <w:top w:w="80" w:type="dxa"/>
              <w:bottom w:w="80" w:type="dxa"/>
              <w:left w:w="100" w:type="dxa"/>
              <w:right w:w="100" w:type="dxa"/>
            </w:tcMar>
          </w:tcPr>
          <w:p>
            <w:r>
              <w:rPr>
                <w:sz w:val="21"/>
              </w:rPr>
              <w:t>[Họ và tên, Bút danh, Số điện thoại, Email liên hệ]</w:t>
            </w:r>
          </w:p>
        </w:tc>
      </w:tr>
      <w:tr>
        <w:tc>
          <w:tcPr>
            <w:tcW w:type="dxa" w:w="3168"/>
            <w:shd w:fill="F1F5F9"/>
            <w:tcMar>
              <w:top w:w="80" w:type="dxa"/>
              <w:bottom w:w="80" w:type="dxa"/>
              <w:left w:w="100" w:type="dxa"/>
              <w:right w:w="100" w:type="dxa"/>
            </w:tcMar>
          </w:tcPr>
          <w:p>
            <w:r>
              <w:rPr>
                <w:b/>
                <w:sz w:val="21"/>
              </w:rPr>
              <w:t>Thể loại tác phẩm:</w:t>
            </w:r>
          </w:p>
        </w:tc>
        <w:tc>
          <w:tcPr>
            <w:tcW w:type="dxa" w:w="5760"/>
            <w:tcMar>
              <w:top w:w="80" w:type="dxa"/>
              <w:bottom w:w="80" w:type="dxa"/>
              <w:left w:w="100" w:type="dxa"/>
              <w:right w:w="100" w:type="dxa"/>
            </w:tcMar>
          </w:tcPr>
          <w:p>
            <w:r>
              <w:rPr>
                <w:sz w:val="21"/>
              </w:rPr>
              <w:t>[Ví dụ: Kỹ năng sống / Kinh tế / Văn học / Chuyên khảo]</w:t>
            </w:r>
          </w:p>
        </w:tc>
      </w:tr>
      <w:tr>
        <w:tc>
          <w:tcPr>
            <w:tcW w:type="dxa" w:w="3168"/>
            <w:shd w:fill="F1F5F9"/>
            <w:tcMar>
              <w:top w:w="80" w:type="dxa"/>
              <w:bottom w:w="80" w:type="dxa"/>
              <w:left w:w="100" w:type="dxa"/>
              <w:right w:w="100" w:type="dxa"/>
            </w:tcMar>
          </w:tcPr>
          <w:p>
            <w:r>
              <w:rPr>
                <w:b/>
                <w:sz w:val="21"/>
              </w:rPr>
              <w:t>Khổ sách dự kiến:</w:t>
            </w:r>
          </w:p>
        </w:tc>
        <w:tc>
          <w:tcPr>
            <w:tcW w:type="dxa" w:w="5760"/>
            <w:tcMar>
              <w:top w:w="80" w:type="dxa"/>
              <w:bottom w:w="80" w:type="dxa"/>
              <w:left w:w="100" w:type="dxa"/>
              <w:right w:w="100" w:type="dxa"/>
            </w:tcMar>
          </w:tcPr>
          <w:p>
            <w:r>
              <w:rPr>
                <w:sz w:val="21"/>
              </w:rPr>
              <w:t>[13×19 cm / 14.5×20.5 cm / 16×24 cm / 19×27 cm]</w:t>
            </w:r>
          </w:p>
        </w:tc>
      </w:tr>
      <w:tr>
        <w:tc>
          <w:tcPr>
            <w:tcW w:type="dxa" w:w="3168"/>
            <w:shd w:fill="F1F5F9"/>
            <w:tcMar>
              <w:top w:w="80" w:type="dxa"/>
              <w:bottom w:w="80" w:type="dxa"/>
              <w:left w:w="100" w:type="dxa"/>
              <w:right w:w="100" w:type="dxa"/>
            </w:tcMar>
          </w:tcPr>
          <w:p>
            <w:r>
              <w:rPr>
                <w:b/>
                <w:sz w:val="21"/>
              </w:rPr>
              <w:t>Dịch vụ lựa chọn tại VYLINKBOOK:</w:t>
            </w:r>
          </w:p>
        </w:tc>
        <w:tc>
          <w:tcPr>
            <w:tcW w:type="dxa" w:w="5760"/>
            <w:tcMar>
              <w:top w:w="80" w:type="dxa"/>
              <w:bottom w:w="80" w:type="dxa"/>
              <w:left w:w="100" w:type="dxa"/>
              <w:right w:w="100" w:type="dxa"/>
            </w:tcMar>
          </w:tcPr>
          <w:p>
            <w:r>
              <w:rPr>
                <w:sz w:val="21"/>
              </w:rPr>
              <w:t>[Gói 1: Dàn trang / Gói 2: Xuất bản / Gói 3: Trọn gói có in]</w:t>
            </w:r>
          </w:p>
        </w:tc>
      </w:tr>
      <w:tr>
        <w:tc>
          <w:tcPr>
            <w:tcW w:type="dxa" w:w="3168"/>
            <w:shd w:fill="F1F5F9"/>
            <w:tcMar>
              <w:top w:w="80" w:type="dxa"/>
              <w:bottom w:w="80" w:type="dxa"/>
              <w:left w:w="100" w:type="dxa"/>
              <w:right w:w="100" w:type="dxa"/>
            </w:tcMar>
          </w:tcPr>
          <w:p>
            <w:r>
              <w:rPr>
                <w:b/>
                <w:sz w:val="21"/>
              </w:rPr>
              <w:t>Ghi chú đặc thù (nếu có):</w:t>
            </w:r>
          </w:p>
        </w:tc>
        <w:tc>
          <w:tcPr>
            <w:tcW w:type="dxa" w:w="5760"/>
            <w:tcMar>
              <w:top w:w="80" w:type="dxa"/>
              <w:bottom w:w="80" w:type="dxa"/>
              <w:left w:w="100" w:type="dxa"/>
              <w:right w:w="100" w:type="dxa"/>
            </w:tcMar>
          </w:tcPr>
          <w:p>
            <w:r>
              <w:rPr>
                <w:sz w:val="21"/>
              </w:rPr>
              <w:t>[Sách có công thức toán / nhiều ảnh minh họa / chữ Hán Nôm...]</w:t>
            </w:r>
          </w:p>
        </w:tc>
      </w:tr>
    </w:tbl>
    <w:p>
      <w:pPr>
        <w:spacing w:after="480"/>
      </w:pPr>
    </w:p>
    <w:tbl>
      <w:tblPr>
        <w:tblW w:type="auto" w:w="0"/>
        <w:jc w:val="center"/>
        <w:tblLook w:firstColumn="1" w:firstRow="1" w:lastColumn="0" w:lastRow="0" w:noHBand="0" w:noVBand="1" w:val="04A0"/>
      </w:tblPr>
      <w:tblGrid>
        <w:gridCol w:w="9029"/>
      </w:tblGrid>
      <w:tr>
        <w:tc>
          <w:tcPr>
            <w:tcW w:type="dxa" w:w="8928"/>
            <w:shd w:fill="EFF6FF"/>
            <w:tcMar>
              <w:top w:w="140" w:type="dxa"/>
              <w:bottom w:w="140" w:type="dxa"/>
              <w:left w:w="180" w:type="dxa"/>
              <w:right w:w="180" w:type="dxa"/>
            </w:tcMar>
          </w:tcPr>
          <w:p>
            <w:r>
              <w:rPr>
                <w:b/>
                <w:color w:val="1D4ED8"/>
                <w:sz w:val="22"/>
              </w:rPr>
              <w:t>QUY TẮC VÀNG KHI SOẠN THẢO TRÊN FILE MẪU NÀY:</w:t>
              <w:br/>
            </w:r>
          </w:p>
          <w:p>
            <w:pPr>
              <w:spacing w:after="60"/>
            </w:pPr>
            <w:r>
              <w:rPr>
                <w:color w:val="1E293B"/>
                <w:sz w:val="20"/>
              </w:rPr>
              <w:t>1. KHÔNG nhấn Enter liên tiếp nhiều lần để đẩy trang. Bắt buộc dùng tổ hợp phím Ctrl + Enter (Page Break).</w:t>
            </w:r>
          </w:p>
          <w:p>
            <w:pPr>
              <w:spacing w:after="60"/>
            </w:pPr>
            <w:r>
              <w:rPr>
                <w:color w:val="1E293B"/>
                <w:sz w:val="20"/>
              </w:rPr>
              <w:t>2. Giữ nguyên Style: Tiêu đề chương dùng Heading 1, mục con dùng Heading 2, tiểu mục dùng Heading 3.</w:t>
            </w:r>
          </w:p>
          <w:p>
            <w:pPr>
              <w:spacing w:after="60"/>
            </w:pPr>
            <w:r>
              <w:rPr>
                <w:color w:val="1E293B"/>
                <w:sz w:val="20"/>
              </w:rPr>
              <w:t>3. Không gõ phím Space liên tục để thụt đầu dòng. Hãy để văn bản tự nhiên, thợ dàn trang sẽ áp lề chuẩn.</w:t>
            </w:r>
          </w:p>
          <w:p>
            <w:pPr>
              <w:spacing w:after="60"/>
            </w:pPr>
            <w:r>
              <w:rPr>
                <w:color w:val="1E293B"/>
                <w:sz w:val="20"/>
              </w:rPr>
              <w:t>4. Ảnh minh họa: Chèn ảnh vào Word để làm vị trí tham chiếu, đồng thời LƯU FILE ẢNH GỐC 300 DPI vào thư mục riêng gửi kèm.</w:t>
            </w:r>
          </w:p>
          <w:p>
            <w:pPr>
              <w:spacing w:after="60"/>
            </w:pPr>
            <w:r>
              <w:rPr>
                <w:color w:val="1E293B"/>
                <w:sz w:val="20"/>
              </w:rPr>
              <w:t>5. Cước chú: Luôn dùng chức năng References -&gt; Insert Footnote của Word để chú thích không bị nhảy trang.</w:t>
            </w:r>
          </w:p>
          <w:p>
            <w:pPr>
              <w:spacing w:after="60"/>
            </w:pPr>
            <w:r>
              <w:rPr>
                <w:color w:val="1E293B"/>
                <w:sz w:val="20"/>
              </w:rPr>
              <w:t>6. Bảng biểu: Sử dụng công cụ Insert Table chuẩn của Word, không vẽ bằng phím gạch ngang hay tab.</w:t>
            </w:r>
          </w:p>
        </w:tc>
      </w:tr>
    </w:tbl>
    <w:p>
      <w:r>
        <w:br w:type="page"/>
      </w:r>
    </w:p>
    <w:p>
      <w:pPr>
        <w:pStyle w:val="Heading1"/>
      </w:pPr>
      <w:r>
        <w:t>Lời Nói Đầu</w:t>
      </w:r>
    </w:p>
    <w:p>
      <w:pPr>
        <w:spacing w:line="288" w:lineRule="auto" w:after="160"/>
      </w:pPr>
      <w:r>
        <w:t>Chào mừng bạn đến với file mẫu soạn thảo quy chuẩn của VYLINKBOOK. Đây là nơi bạn viết Lời nói đầu, Lời tựa hoặc Lời mở sách. Lời nói đầu thường giới thiệu bối cảnh ra đời của tác phẩm, động lực thôi thúc tác giả chấp bút và những giá trị cốt lõi mà độc giả sẽ đón nhận qua từng trang viết.</w:t>
      </w:r>
    </w:p>
    <w:p>
      <w:pPr>
        <w:spacing w:line="288" w:lineRule="auto" w:after="160"/>
      </w:pPr>
      <w:r>
        <w:t>Lời nói đầu nên có độ dài vừa phải, thông thường từ 2 đến 4 trang sách (khoảng 800 đến 1.500 từ). Hãy viết bằng giọng văn chân thành và truyền cảm hứng nhất của bạn.</w:t>
      </w:r>
    </w:p>
    <w:p>
      <w:pPr>
        <w:spacing w:before="480"/>
        <w:jc w:val="right"/>
      </w:pPr>
      <w:r>
        <w:rPr>
          <w:i/>
        </w:rPr>
        <w:t>Hà Nội, tháng 09 năm 2026</w:t>
        <w:br/>
        <w:t>Tác giả kính tặng</w:t>
      </w:r>
    </w:p>
    <w:p>
      <w:r>
        <w:br w:type="page"/>
      </w:r>
    </w:p>
    <w:p>
      <w:pPr>
        <w:pStyle w:val="Heading1"/>
      </w:pPr>
      <w:r>
        <w:t>Chương 1: Khởi Đầu Hành Trình Viết Sách</w:t>
      </w:r>
    </w:p>
    <w:p>
      <w:pPr>
        <w:spacing w:line="288" w:lineRule="auto" w:after="160"/>
      </w:pPr>
      <w:r>
        <w:t>Đoạn mở đầu chương nên ngắn gọn và súc tích, khái quát chủ đề chính của chương. Trong thiết kế dàn trang InDesign sau này, chữ cái đầu tiên của đoạn này có thể được phóng to nghệ thuật (Drop Cap) để tạo điểm nhấn mỹ thuật xuất bản ấn tượng.</w:t>
      </w:r>
    </w:p>
    <w:p>
      <w:pPr>
        <w:pStyle w:val="Heading2"/>
      </w:pPr>
      <w:r>
        <w:t>1.1. Lập Đề Cương Chi Tiết (Heading 2 Mẫu)</w:t>
      </w:r>
    </w:p>
    <w:p>
      <w:pPr>
        <w:spacing w:line="288" w:lineRule="auto" w:after="160"/>
      </w:pPr>
      <w:r>
        <w:t>Khi triển khai nội dung trong các mục con, tác giả hãy áp dụng Style Heading 2 cho tiêu đề mục. Không cần bôi màu hay đổi font chữ tùy hứng, hãy để font chữ mặc định để phần mềm dàn trang tự động nhận dạng phân cấp. Dưới đây là một ví dụ về cước chú chân trang được chèn bằng công cụ chuẩn của Word:</w:t>
      </w:r>
    </w:p>
    <w:p>
      <w:pPr>
        <w:spacing w:line="288" w:lineRule="auto" w:after="160"/>
      </w:pPr>
      <w:r>
        <w:t>Kỹ thuật xuất bản hiện đại yêu cầu kiểm soát chặt chẽ cước chú chân trang (footnote) [1]. Khi bạn chèn footnote bằng lệnh References -&gt; Insert Footnote, hệ thống dàn trang sẽ tự động liên kết số thứ tự cước chú và đặt giải thích nằm trọn vẹn ở đúng trang mà từ khóa đó xuất hiện.</w:t>
      </w:r>
    </w:p>
    <w:p>
      <w:pPr>
        <w:pStyle w:val="Heading3"/>
      </w:pPr>
      <w:r>
        <w:t>1.1.1. Lưu Ý Về Tiểu Mục Nhỏ (Heading 3 Mẫu)</w:t>
      </w:r>
    </w:p>
    <w:p>
      <w:pPr>
        <w:spacing w:line="288" w:lineRule="auto" w:after="160"/>
      </w:pPr>
      <w:r>
        <w:t>Nếu trong mục 1.1 có các tiểu mục nhỏ hơn, hãy áp dụng Style Heading 3. Tuy nhiên, lời khuyên từ các biên tập viên chuyên nghiệp là không nên chia đề mục quá 3 cấp (Heading 4, 5...) để tránh làm vụn cấu trúc cuốn sách, khiến người đọc cảm thấy như đang đọc báo cáo hành chính thay vì một cuốn sách xuất bản.</w:t>
      </w:r>
    </w:p>
    <w:p>
      <w:pPr>
        <w:pStyle w:val="Heading2"/>
      </w:pPr>
      <w:r>
        <w:t>1.2. Mẫu Bảng Biểu Chuẩn Soạn Thảo</w:t>
      </w:r>
    </w:p>
    <w:p>
      <w:pPr>
        <w:spacing w:line="288" w:lineRule="auto" w:after="120"/>
      </w:pPr>
      <w:r>
        <w:rPr>
          <w:b/>
          <w:sz w:val="22"/>
        </w:rPr>
        <w:t>Bảng 1.1: Bảng đối soát tiến độ hoàn thành các chương sách (Mẫu)</w:t>
      </w:r>
    </w:p>
    <w:tbl>
      <w:tblPr>
        <w:tblW w:type="auto" w:w="0"/>
        <w:jc w:val="center"/>
        <w:tblLayout w:type="fixed"/>
        <w:tblLook w:firstColumn="1" w:firstRow="1" w:lastColumn="0" w:lastRow="0" w:noHBand="0" w:noVBand="1" w:val="04A0"/>
      </w:tblPr>
      <w:tblGrid>
        <w:gridCol w:w="2257"/>
        <w:gridCol w:w="2257"/>
        <w:gridCol w:w="2257"/>
        <w:gridCol w:w="2257"/>
      </w:tblGrid>
      <w:tr>
        <w:tc>
          <w:tcPr>
            <w:tcW w:type="dxa" w:w="2257"/>
            <w:shd w:fill="1E293B"/>
            <w:tcMar>
              <w:top w:w="80" w:type="dxa"/>
              <w:bottom w:w="80" w:type="dxa"/>
              <w:left w:w="100" w:type="dxa"/>
              <w:right w:w="100" w:type="dxa"/>
            </w:tcMar>
          </w:tcPr>
          <w:p>
            <w:pPr>
              <w:jc w:val="center"/>
            </w:pPr>
            <w:r>
              <w:rPr>
                <w:b/>
                <w:color w:val="FFFFFF"/>
                <w:sz w:val="20"/>
              </w:rPr>
              <w:t>Số thứ tự</w:t>
            </w:r>
          </w:p>
        </w:tc>
        <w:tc>
          <w:tcPr>
            <w:tcW w:type="dxa" w:w="2257"/>
            <w:shd w:fill="1E293B"/>
            <w:tcMar>
              <w:top w:w="80" w:type="dxa"/>
              <w:bottom w:w="80" w:type="dxa"/>
              <w:left w:w="100" w:type="dxa"/>
              <w:right w:w="100" w:type="dxa"/>
            </w:tcMar>
          </w:tcPr>
          <w:p>
            <w:pPr>
              <w:jc w:val="center"/>
            </w:pPr>
            <w:r>
              <w:rPr>
                <w:b/>
                <w:color w:val="FFFFFF"/>
                <w:sz w:val="20"/>
              </w:rPr>
              <w:t>Tên chương mục</w:t>
            </w:r>
          </w:p>
        </w:tc>
        <w:tc>
          <w:tcPr>
            <w:tcW w:type="dxa" w:w="2257"/>
            <w:shd w:fill="1E293B"/>
            <w:tcMar>
              <w:top w:w="80" w:type="dxa"/>
              <w:bottom w:w="80" w:type="dxa"/>
              <w:left w:w="100" w:type="dxa"/>
              <w:right w:w="100" w:type="dxa"/>
            </w:tcMar>
          </w:tcPr>
          <w:p>
            <w:pPr>
              <w:jc w:val="center"/>
            </w:pPr>
            <w:r>
              <w:rPr>
                <w:b/>
                <w:color w:val="FFFFFF"/>
                <w:sz w:val="20"/>
              </w:rPr>
              <w:t>Số từ dự kiến</w:t>
            </w:r>
          </w:p>
        </w:tc>
        <w:tc>
          <w:tcPr>
            <w:tcW w:type="dxa" w:w="2257"/>
            <w:shd w:fill="1E293B"/>
            <w:tcMar>
              <w:top w:w="80" w:type="dxa"/>
              <w:bottom w:w="80" w:type="dxa"/>
              <w:left w:w="100" w:type="dxa"/>
              <w:right w:w="100" w:type="dxa"/>
            </w:tcMar>
          </w:tcPr>
          <w:p>
            <w:pPr>
              <w:jc w:val="center"/>
            </w:pPr>
            <w:r>
              <w:rPr>
                <w:b/>
                <w:color w:val="FFFFFF"/>
                <w:sz w:val="20"/>
              </w:rPr>
              <w:t>Trạng thái hoàn thành</w:t>
            </w:r>
          </w:p>
        </w:tc>
      </w:tr>
      <w:tr>
        <w:tc>
          <w:tcPr>
            <w:tcW w:type="dxa" w:w="2257"/>
            <w:shd w:fill="F8FAFC"/>
            <w:tcMar>
              <w:top w:w="60" w:type="dxa"/>
              <w:bottom w:w="60" w:type="dxa"/>
              <w:left w:w="80" w:type="dxa"/>
              <w:right w:w="80" w:type="dxa"/>
            </w:tcMar>
          </w:tcPr>
          <w:p>
            <w:pPr>
              <w:jc w:val="center"/>
            </w:pPr>
            <w:r>
              <w:rPr>
                <w:sz w:val="20"/>
              </w:rPr>
              <w:t>Chương 1</w:t>
            </w:r>
          </w:p>
        </w:tc>
        <w:tc>
          <w:tcPr>
            <w:tcW w:type="dxa" w:w="2257"/>
            <w:shd w:fill="F8FAFC"/>
            <w:tcMar>
              <w:top w:w="60" w:type="dxa"/>
              <w:bottom w:w="60" w:type="dxa"/>
              <w:left w:w="80" w:type="dxa"/>
              <w:right w:w="80" w:type="dxa"/>
            </w:tcMar>
          </w:tcPr>
          <w:p>
            <w:r>
              <w:rPr>
                <w:sz w:val="20"/>
              </w:rPr>
              <w:t>Khởi đầu hành trình viết sách</w:t>
            </w:r>
          </w:p>
        </w:tc>
        <w:tc>
          <w:tcPr>
            <w:tcW w:type="dxa" w:w="2257"/>
            <w:shd w:fill="F8FAFC"/>
            <w:tcMar>
              <w:top w:w="60" w:type="dxa"/>
              <w:bottom w:w="60" w:type="dxa"/>
              <w:left w:w="80" w:type="dxa"/>
              <w:right w:w="80" w:type="dxa"/>
            </w:tcMar>
          </w:tcPr>
          <w:p>
            <w:pPr>
              <w:jc w:val="center"/>
            </w:pPr>
            <w:r>
              <w:rPr>
                <w:sz w:val="20"/>
              </w:rPr>
              <w:t>5.200 từ</w:t>
            </w:r>
          </w:p>
        </w:tc>
        <w:tc>
          <w:tcPr>
            <w:tcW w:type="dxa" w:w="2257"/>
            <w:shd w:fill="F8FAFC"/>
            <w:tcMar>
              <w:top w:w="60" w:type="dxa"/>
              <w:bottom w:w="60" w:type="dxa"/>
              <w:left w:w="80" w:type="dxa"/>
              <w:right w:w="80" w:type="dxa"/>
            </w:tcMar>
          </w:tcPr>
          <w:p>
            <w:pPr>
              <w:jc w:val="center"/>
            </w:pPr>
            <w:r>
              <w:rPr>
                <w:sz w:val="20"/>
              </w:rPr>
              <w:t>Đã xong bản thảo</w:t>
            </w:r>
          </w:p>
        </w:tc>
      </w:tr>
      <w:tr>
        <w:tc>
          <w:tcPr>
            <w:tcW w:type="dxa" w:w="2257"/>
            <w:shd w:fill="FFFFFF"/>
            <w:tcMar>
              <w:top w:w="60" w:type="dxa"/>
              <w:bottom w:w="60" w:type="dxa"/>
              <w:left w:w="80" w:type="dxa"/>
              <w:right w:w="80" w:type="dxa"/>
            </w:tcMar>
          </w:tcPr>
          <w:p>
            <w:pPr>
              <w:jc w:val="center"/>
            </w:pPr>
            <w:r>
              <w:rPr>
                <w:sz w:val="20"/>
              </w:rPr>
              <w:t>Chương 2</w:t>
            </w:r>
          </w:p>
        </w:tc>
        <w:tc>
          <w:tcPr>
            <w:tcW w:type="dxa" w:w="2257"/>
            <w:shd w:fill="FFFFFF"/>
            <w:tcMar>
              <w:top w:w="60" w:type="dxa"/>
              <w:bottom w:w="60" w:type="dxa"/>
              <w:left w:w="80" w:type="dxa"/>
              <w:right w:w="80" w:type="dxa"/>
            </w:tcMar>
          </w:tcPr>
          <w:p>
            <w:r>
              <w:rPr>
                <w:sz w:val="20"/>
              </w:rPr>
              <w:t>Kỹ thuật xây dựng nhân vật &amp; tình huống</w:t>
            </w:r>
          </w:p>
        </w:tc>
        <w:tc>
          <w:tcPr>
            <w:tcW w:type="dxa" w:w="2257"/>
            <w:shd w:fill="FFFFFF"/>
            <w:tcMar>
              <w:top w:w="60" w:type="dxa"/>
              <w:bottom w:w="60" w:type="dxa"/>
              <w:left w:w="80" w:type="dxa"/>
              <w:right w:w="80" w:type="dxa"/>
            </w:tcMar>
          </w:tcPr>
          <w:p>
            <w:pPr>
              <w:jc w:val="center"/>
            </w:pPr>
            <w:r>
              <w:rPr>
                <w:sz w:val="20"/>
              </w:rPr>
              <w:t>7.800 từ</w:t>
            </w:r>
          </w:p>
        </w:tc>
        <w:tc>
          <w:tcPr>
            <w:tcW w:type="dxa" w:w="2257"/>
            <w:shd w:fill="FFFFFF"/>
            <w:tcMar>
              <w:top w:w="60" w:type="dxa"/>
              <w:bottom w:w="60" w:type="dxa"/>
              <w:left w:w="80" w:type="dxa"/>
              <w:right w:w="80" w:type="dxa"/>
            </w:tcMar>
          </w:tcPr>
          <w:p>
            <w:pPr>
              <w:jc w:val="center"/>
            </w:pPr>
            <w:r>
              <w:rPr>
                <w:sz w:val="20"/>
              </w:rPr>
              <w:t>Đang hiệu đính</w:t>
            </w:r>
          </w:p>
        </w:tc>
      </w:tr>
      <w:tr>
        <w:tc>
          <w:tcPr>
            <w:tcW w:type="dxa" w:w="2257"/>
            <w:shd w:fill="F8FAFC"/>
            <w:tcMar>
              <w:top w:w="60" w:type="dxa"/>
              <w:bottom w:w="60" w:type="dxa"/>
              <w:left w:w="80" w:type="dxa"/>
              <w:right w:w="80" w:type="dxa"/>
            </w:tcMar>
          </w:tcPr>
          <w:p>
            <w:pPr>
              <w:jc w:val="center"/>
            </w:pPr>
            <w:r>
              <w:rPr>
                <w:sz w:val="20"/>
              </w:rPr>
              <w:t>Chương 3</w:t>
            </w:r>
          </w:p>
        </w:tc>
        <w:tc>
          <w:tcPr>
            <w:tcW w:type="dxa" w:w="2257"/>
            <w:shd w:fill="F8FAFC"/>
            <w:tcMar>
              <w:top w:w="60" w:type="dxa"/>
              <w:bottom w:w="60" w:type="dxa"/>
              <w:left w:w="80" w:type="dxa"/>
              <w:right w:w="80" w:type="dxa"/>
            </w:tcMar>
          </w:tcPr>
          <w:p>
            <w:r>
              <w:rPr>
                <w:sz w:val="20"/>
              </w:rPr>
              <w:t>Hoàn thiện và chuẩn bị xuất bản</w:t>
            </w:r>
          </w:p>
        </w:tc>
        <w:tc>
          <w:tcPr>
            <w:tcW w:type="dxa" w:w="2257"/>
            <w:shd w:fill="F8FAFC"/>
            <w:tcMar>
              <w:top w:w="60" w:type="dxa"/>
              <w:bottom w:w="60" w:type="dxa"/>
              <w:left w:w="80" w:type="dxa"/>
              <w:right w:w="80" w:type="dxa"/>
            </w:tcMar>
          </w:tcPr>
          <w:p>
            <w:pPr>
              <w:jc w:val="center"/>
            </w:pPr>
            <w:r>
              <w:rPr>
                <w:sz w:val="20"/>
              </w:rPr>
              <w:t>6.500 từ</w:t>
            </w:r>
          </w:p>
        </w:tc>
        <w:tc>
          <w:tcPr>
            <w:tcW w:type="dxa" w:w="2257"/>
            <w:shd w:fill="F8FAFC"/>
            <w:tcMar>
              <w:top w:w="60" w:type="dxa"/>
              <w:bottom w:w="60" w:type="dxa"/>
              <w:left w:w="80" w:type="dxa"/>
              <w:right w:w="80" w:type="dxa"/>
            </w:tcMar>
          </w:tcPr>
          <w:p>
            <w:pPr>
              <w:jc w:val="center"/>
            </w:pPr>
            <w:r>
              <w:rPr>
                <w:sz w:val="20"/>
              </w:rPr>
              <w:t>Lập dàn ý chi tiết</w:t>
            </w:r>
          </w:p>
        </w:tc>
      </w:tr>
    </w:tbl>
    <w:p>
      <w:pPr>
        <w:spacing w:after="360"/>
      </w:pPr>
    </w:p>
    <w:p>
      <w:pPr>
        <w:pStyle w:val="Heading2"/>
      </w:pPr>
      <w:r>
        <w:t>1.3. Hướng Dẫn Chèn Ảnh Tham Chiếu &amp; Gói Ảnh Gốc 300 DPI</w:t>
      </w:r>
    </w:p>
    <w:p>
      <w:pPr>
        <w:spacing w:line="288" w:lineRule="auto" w:after="160"/>
      </w:pPr>
      <w:r>
        <w:t>Khi cuốn sách có hình ảnh minh họa, sơ đồ hoặc biểu đồ, tác giả thực hiện theo đúng 2 bước chuẩn sau:</w:t>
      </w:r>
    </w:p>
    <w:tbl>
      <w:tblPr>
        <w:tblW w:type="auto" w:w="0"/>
        <w:jc w:val="center"/>
        <w:tblLook w:firstColumn="1" w:firstRow="1" w:lastColumn="0" w:lastRow="0" w:noHBand="0" w:noVBand="1" w:val="04A0"/>
      </w:tblPr>
      <w:tblGrid>
        <w:gridCol w:w="9029"/>
      </w:tblGrid>
      <w:tr>
        <w:tc>
          <w:tcPr>
            <w:tcW w:type="dxa" w:w="8928"/>
            <w:shd w:fill="FEF3C7"/>
            <w:tcMar>
              <w:top w:w="120" w:type="dxa"/>
              <w:bottom w:w="120" w:type="dxa"/>
              <w:left w:w="150" w:type="dxa"/>
              <w:right w:w="150" w:type="dxa"/>
            </w:tcMar>
          </w:tcPr>
          <w:p>
            <w:r>
              <w:rPr>
                <w:b/>
                <w:color w:val="B45309"/>
                <w:sz w:val="22"/>
              </w:rPr>
              <w:t>[Vị trí chèn ảnh tham chiếu — Hình 1.1]:</w:t>
              <w:br/>
            </w:r>
          </w:p>
          <w:p>
            <w:pPr>
              <w:spacing w:after="60"/>
            </w:pPr>
            <w:r>
              <w:rPr>
                <w:color w:val="451A03"/>
                <w:sz w:val="19"/>
              </w:rPr>
              <w:t>• Bước 1 trong Word: Dán ảnh thu nhỏ vào đây và viết chú thích rõ ràng ngay bên dưới (Ví dụ: Hình 1.1: Sơ đồ tư duy 5 bước tự xuất bản sách).</w:t>
            </w:r>
          </w:p>
          <w:p>
            <w:pPr>
              <w:spacing w:after="60"/>
            </w:pPr>
            <w:r>
              <w:rPr>
                <w:color w:val="451A03"/>
                <w:sz w:val="19"/>
              </w:rPr>
              <w:t>• Bước 2 chuẩn bị file gốc: Lưu file ảnh gốc ở độ phân giải cao nhất (tối thiểu 300 DPI), đặt tên file khớp với chú thích: Hinh_01_01_so_do_tu_duy.png.</w:t>
            </w:r>
          </w:p>
          <w:p>
            <w:pPr>
              <w:spacing w:after="60"/>
            </w:pPr>
            <w:r>
              <w:rPr>
                <w:color w:val="451A03"/>
                <w:sz w:val="19"/>
              </w:rPr>
              <w:t>• Bước 3 đóng gói: Gom toàn bộ file ảnh gốc vào thư mục 'HINH_ANH_GOC', nén thành file ZIP và tải kèm lên hệ thống VYLINKBOOK khi gửi bản thảo.</w:t>
            </w:r>
          </w:p>
        </w:tc>
      </w:tr>
    </w:tbl>
    <w:p>
      <w:pPr>
        <w:spacing w:before="120" w:after="360"/>
        <w:jc w:val="center"/>
      </w:pPr>
      <w:r>
        <w:rPr>
          <w:i/>
          <w:sz w:val="20"/>
        </w:rPr>
        <w:t>Hình 1.1: Minh họa vị trí khung đặt ảnh và chú thích ảnh trong bản thảo</w:t>
      </w:r>
    </w:p>
    <w:p>
      <w:r>
        <w:br w:type="page"/>
      </w:r>
    </w:p>
    <w:p>
      <w:pPr>
        <w:pStyle w:val="Heading1"/>
      </w:pPr>
      <w:r>
        <w:t>Chương 2: Tối Ưu Hóa Bản Thảo Cho Khâu Dàn Trang</w:t>
      </w:r>
    </w:p>
    <w:p>
      <w:pPr>
        <w:spacing w:line="288" w:lineRule="auto" w:after="160"/>
      </w:pPr>
      <w:r>
        <w:t>Chương này là nơi tác giả tiếp tục soạn thảo nội dung của mình. Hãy xóa bỏ toàn bộ nội dung hướng dẫn mẫu này sau khi đã nắm rõ quy tắc và dán bản thảo thực tế của bạn vào.</w:t>
      </w:r>
    </w:p>
    <w:p>
      <w:pPr>
        <w:pStyle w:val="Heading2"/>
      </w:pPr>
      <w:r>
        <w:t>2.1. Đoạn Trích Dẫn Nổi Bật (Blockquote Mẫu)</w:t>
      </w:r>
    </w:p>
    <w:p>
      <w:pPr>
        <w:spacing w:line="288" w:lineRule="auto" w:before="240" w:after="240"/>
        <w:ind w:left="720" w:right="720"/>
      </w:pPr>
      <w:r>
        <w:rPr>
          <w:i/>
          <w:color w:val="475569"/>
          <w:sz w:val="22"/>
        </w:rPr>
        <w:t xml:space="preserve">"Một cuốn sách hay là kết tinh của tư tưởng sâu sắc và hình thức trình bày trang nhã. Đừng để một bản thảo tuyệt vời bị lu mờ bởi sự cẩu thả trong khâu trình bày văn bản." </w:t>
        <w:br/>
        <w:t>— Cẩm nang Xuất bản VYLINKBOOK</w:t>
      </w:r>
    </w:p>
    <w:p>
      <w:pPr>
        <w:pStyle w:val="Heading2"/>
      </w:pPr>
      <w:r>
        <w:t>2.2. Danh Sách Gạch Đầu Dòng &amp; Đánh Số Tự Động</w:t>
      </w:r>
    </w:p>
    <w:p>
      <w:pPr>
        <w:spacing w:line="288" w:lineRule="auto" w:after="80"/>
      </w:pPr>
      <w:r>
        <w:t>Khi tạo danh sách, luôn dùng công cụ Bullets hoặc Numbering tự động của Word:</w:t>
      </w:r>
    </w:p>
    <w:p>
      <w:pPr>
        <w:pStyle w:val="ListBullet"/>
        <w:spacing w:after="60"/>
      </w:pPr>
      <w:r>
        <w:rPr>
          <w:sz w:val="22"/>
        </w:rPr>
        <w:t>Tính năng kiểm tra lỗi chính tả tự động trước khi nộp.</w:t>
      </w:r>
    </w:p>
    <w:p>
      <w:pPr>
        <w:pStyle w:val="ListBullet"/>
        <w:spacing w:after="60"/>
      </w:pPr>
      <w:r>
        <w:rPr>
          <w:sz w:val="22"/>
        </w:rPr>
        <w:t>Rà soát tính nhất quán của các danh từ riêng, thuật ngữ chuyên môn và địa danh.</w:t>
      </w:r>
    </w:p>
    <w:p>
      <w:pPr>
        <w:pStyle w:val="ListBullet"/>
        <w:spacing w:after="60"/>
      </w:pPr>
      <w:r>
        <w:rPr>
          <w:sz w:val="22"/>
        </w:rPr>
        <w:t>Kiểm tra lại thứ tự đánh số của các hình ảnh và bảng biểu trong toàn bộ cuốn sách.</w:t>
      </w:r>
    </w:p>
    <w:p>
      <w:pPr>
        <w:pStyle w:val="ListBullet"/>
        <w:spacing w:after="60"/>
      </w:pPr>
      <w:r>
        <w:rPr>
          <w:sz w:val="22"/>
        </w:rPr>
        <w:t>Đảm bảo đã xin phép bản quyền đối với các đoạn trích dẫn dài hoặc hình ảnh của tác giả khác.</w:t>
      </w:r>
    </w:p>
    <w:p>
      <w:r>
        <w:br w:type="page"/>
      </w:r>
    </w:p>
    <w:p>
      <w:pPr>
        <w:pStyle w:val="Heading1"/>
      </w:pPr>
      <w:r>
        <w:t>Tài Liệu Tham Khảo &amp; Lời Cảm Ơn</w:t>
      </w:r>
    </w:p>
    <w:p>
      <w:pPr>
        <w:spacing w:line="288" w:lineRule="auto" w:after="160"/>
      </w:pPr>
      <w:r>
        <w:t>Phần cuối sách thường dành cho Lời cảm ơn chân thành tới gia đình, đồng nghiệp, độc giả đồng hành, hoặc Danh mục Tài liệu tham khảo theo chuẩn học thuật (nếu là sách nghiên cứu, chuyên khảo).</w:t>
      </w:r>
    </w:p>
    <w:p>
      <w:pPr>
        <w:spacing w:after="80"/>
      </w:pPr>
      <w:r>
        <w:rPr>
          <w:color w:val="475569"/>
          <w:sz w:val="21"/>
        </w:rPr>
        <w:t>[1] Luật Xuất bản số 19/2012/QH13 ban hành ngày 20 tháng 11 năm 2012.</w:t>
      </w:r>
    </w:p>
    <w:p>
      <w:pPr>
        <w:spacing w:after="80"/>
      </w:pPr>
      <w:r>
        <w:rPr>
          <w:color w:val="475569"/>
          <w:sz w:val="21"/>
        </w:rPr>
        <w:t>[2] Quy chuẩn kỹ thuật quốc gia về chế bản và in ấn xuất bản phẩm tại Việt Nam.</w:t>
      </w:r>
    </w:p>
    <w:p>
      <w:pPr>
        <w:spacing w:after="80"/>
      </w:pPr>
      <w:r>
        <w:rPr>
          <w:color w:val="475569"/>
          <w:sz w:val="21"/>
        </w:rPr>
        <w:t>[3] Hướng dẫn sử dụng phần mềm chế bản chuyên nghiệp Adobe InDesign 2026.</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E293B"/>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F172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E3A8A"/>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i/>
      <w:color w:val="334155"/>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pPr>
      <w:outlineLvl w:val="1"/>
    </w:pPr>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